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87E54" w14:textId="77777777" w:rsidR="006E22DC" w:rsidRDefault="006E22DC" w:rsidP="006E22DC">
      <w:pPr>
        <w:jc w:val="center"/>
      </w:pPr>
    </w:p>
    <w:p w14:paraId="7FD33381" w14:textId="77777777" w:rsidR="006E22DC" w:rsidRDefault="006E22DC" w:rsidP="006E22DC">
      <w:pPr>
        <w:jc w:val="center"/>
      </w:pPr>
    </w:p>
    <w:p w14:paraId="646BD7A5" w14:textId="28E39303" w:rsidR="006E22DC" w:rsidRPr="004035B5" w:rsidRDefault="006E22DC" w:rsidP="006E2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Pr="004035B5">
        <w:rPr>
          <w:b/>
          <w:bCs/>
          <w:sz w:val="28"/>
          <w:szCs w:val="28"/>
        </w:rPr>
        <w:t xml:space="preserve">anāksme ar ieinteresētajām pusēm, </w:t>
      </w:r>
    </w:p>
    <w:p w14:paraId="183CB17B" w14:textId="77777777" w:rsidR="006E22DC" w:rsidRPr="004035B5" w:rsidRDefault="006E22DC" w:rsidP="006E22DC">
      <w:pPr>
        <w:jc w:val="center"/>
        <w:rPr>
          <w:b/>
          <w:bCs/>
          <w:sz w:val="28"/>
          <w:szCs w:val="28"/>
        </w:rPr>
      </w:pPr>
      <w:r w:rsidRPr="004035B5">
        <w:rPr>
          <w:b/>
          <w:bCs/>
          <w:sz w:val="28"/>
          <w:szCs w:val="28"/>
        </w:rPr>
        <w:t>meklējot vietējās mobilitātes risinājumus</w:t>
      </w:r>
    </w:p>
    <w:p w14:paraId="6B717BAC" w14:textId="77777777" w:rsidR="006E22DC" w:rsidRDefault="006E22DC" w:rsidP="006E22DC">
      <w:pPr>
        <w:rPr>
          <w:sz w:val="24"/>
          <w:szCs w:val="24"/>
        </w:rPr>
      </w:pPr>
      <w:r w:rsidRPr="004035B5">
        <w:rPr>
          <w:b/>
          <w:bCs/>
          <w:sz w:val="24"/>
          <w:szCs w:val="24"/>
        </w:rPr>
        <w:t>Norises laiks:</w:t>
      </w:r>
      <w:r>
        <w:rPr>
          <w:sz w:val="24"/>
          <w:szCs w:val="24"/>
        </w:rPr>
        <w:t xml:space="preserve"> 2020. gada 24. septembrī</w:t>
      </w:r>
    </w:p>
    <w:p w14:paraId="7BA253F7" w14:textId="500EAE2F" w:rsidR="006E22DC" w:rsidRPr="004035B5" w:rsidRDefault="006E22DC" w:rsidP="006E22DC">
      <w:pPr>
        <w:rPr>
          <w:sz w:val="28"/>
          <w:szCs w:val="28"/>
        </w:rPr>
      </w:pPr>
      <w:r w:rsidRPr="004035B5">
        <w:rPr>
          <w:b/>
          <w:bCs/>
          <w:sz w:val="24"/>
          <w:szCs w:val="24"/>
        </w:rPr>
        <w:t>Vieta:</w:t>
      </w:r>
      <w:r>
        <w:rPr>
          <w:sz w:val="24"/>
          <w:szCs w:val="24"/>
        </w:rPr>
        <w:t xml:space="preserve"> viesnīca Neiburgs, konferenču zāle </w:t>
      </w:r>
      <w:r w:rsidR="004C6CF1">
        <w:rPr>
          <w:sz w:val="24"/>
          <w:szCs w:val="24"/>
        </w:rPr>
        <w:t>AMA</w:t>
      </w:r>
      <w:r w:rsidR="00984874">
        <w:rPr>
          <w:sz w:val="24"/>
          <w:szCs w:val="24"/>
        </w:rPr>
        <w:t>RY</w:t>
      </w:r>
      <w:r w:rsidR="00C253A4">
        <w:rPr>
          <w:sz w:val="24"/>
          <w:szCs w:val="24"/>
        </w:rPr>
        <w:t>LLIS</w:t>
      </w:r>
    </w:p>
    <w:p w14:paraId="1D7C2CE2" w14:textId="77777777" w:rsidR="006E22DC" w:rsidRPr="004035B5" w:rsidRDefault="006E22DC" w:rsidP="006E22DC">
      <w:pPr>
        <w:jc w:val="center"/>
        <w:rPr>
          <w:b/>
          <w:bCs/>
          <w:sz w:val="28"/>
          <w:szCs w:val="28"/>
        </w:rPr>
      </w:pPr>
      <w:r w:rsidRPr="004035B5">
        <w:rPr>
          <w:b/>
          <w:bCs/>
          <w:sz w:val="28"/>
          <w:szCs w:val="28"/>
        </w:rPr>
        <w:t>DARBA KĀRTĪBA</w:t>
      </w:r>
    </w:p>
    <w:p w14:paraId="3FD2A135" w14:textId="23276811" w:rsidR="006E22DC" w:rsidRPr="004605E4" w:rsidRDefault="006E22DC" w:rsidP="006E22DC">
      <w:pPr>
        <w:tabs>
          <w:tab w:val="left" w:pos="142"/>
        </w:tabs>
        <w:rPr>
          <w:i/>
          <w:iCs/>
        </w:rPr>
      </w:pPr>
      <w:r>
        <w:rPr>
          <w:i/>
          <w:iCs/>
        </w:rPr>
        <w:t>no plkst. 11:45  pulcēšanās (tēja, kafija, uzkodas)</w:t>
      </w:r>
    </w:p>
    <w:tbl>
      <w:tblPr>
        <w:tblStyle w:val="ListTable6Colorful"/>
        <w:tblW w:w="5000" w:type="pct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2"/>
        <w:gridCol w:w="7504"/>
      </w:tblGrid>
      <w:tr w:rsidR="006E22DC" w14:paraId="7A823081" w14:textId="77777777" w:rsidTr="006E2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tcBorders>
              <w:bottom w:val="none" w:sz="0" w:space="0" w:color="auto"/>
            </w:tcBorders>
            <w:shd w:val="clear" w:color="auto" w:fill="FFFFFF" w:themeFill="background1"/>
          </w:tcPr>
          <w:p w14:paraId="0E7F568F" w14:textId="77777777" w:rsidR="006E22DC" w:rsidRPr="004605E4" w:rsidRDefault="006E22DC" w:rsidP="001E27F0">
            <w:r w:rsidRPr="004605E4">
              <w:t>Plkst. 12:00-12:05</w:t>
            </w:r>
          </w:p>
        </w:tc>
        <w:tc>
          <w:tcPr>
            <w:tcW w:w="38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093BED3" w14:textId="77777777" w:rsidR="006E22DC" w:rsidRPr="006E22DC" w:rsidRDefault="006E22DC" w:rsidP="001E2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22DC">
              <w:t>Ievadvārdi</w:t>
            </w:r>
          </w:p>
          <w:p w14:paraId="174CDB35" w14:textId="7CA9FE75" w:rsidR="006E22DC" w:rsidRPr="006E22DC" w:rsidRDefault="006E22DC" w:rsidP="001E2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E22DC">
              <w:rPr>
                <w:b w:val="0"/>
                <w:bCs w:val="0"/>
                <w:i/>
                <w:iCs/>
              </w:rPr>
              <w:t xml:space="preserve">Guna Kalniņa-Priede, Vidzemes plānošanas reģiona administrācijas vadītāja </w:t>
            </w:r>
          </w:p>
        </w:tc>
      </w:tr>
      <w:tr w:rsidR="006E22DC" w14:paraId="5262AA3E" w14:textId="77777777" w:rsidTr="006E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shd w:val="clear" w:color="auto" w:fill="FFFFFF" w:themeFill="background1"/>
          </w:tcPr>
          <w:p w14:paraId="6F8BC42A" w14:textId="77777777" w:rsidR="006E22DC" w:rsidRPr="004605E4" w:rsidRDefault="006E22DC" w:rsidP="001E27F0">
            <w:r>
              <w:t xml:space="preserve">Plkst. </w:t>
            </w:r>
            <w:r w:rsidRPr="004605E4">
              <w:t>12:05-12</w:t>
            </w:r>
            <w:r>
              <w:t>:15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D4DE50" w14:textId="77777777" w:rsidR="00BF36F5" w:rsidRDefault="00BF36F5" w:rsidP="00BF3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760B7">
              <w:rPr>
                <w:b/>
                <w:bCs/>
              </w:rPr>
              <w:t>Mobilitātes risinājumi lauku un reģionu ekonomiskai dzīvotspējai: partnervalstu  pieredze.</w:t>
            </w:r>
          </w:p>
          <w:p w14:paraId="3595E443" w14:textId="116176E9" w:rsidR="006E22DC" w:rsidRPr="0092434C" w:rsidRDefault="00BF36F5" w:rsidP="00BF36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Sarmīte Rozentāle, Jānis Bikše, Andris Lapāns  (Vidzemes Augstskola)</w:t>
            </w:r>
          </w:p>
        </w:tc>
      </w:tr>
      <w:tr w:rsidR="006E22DC" w14:paraId="64F9A2FE" w14:textId="77777777" w:rsidTr="006E2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shd w:val="clear" w:color="auto" w:fill="FFFFFF" w:themeFill="background1"/>
          </w:tcPr>
          <w:p w14:paraId="2E29E670" w14:textId="77777777" w:rsidR="006E22DC" w:rsidRPr="004605E4" w:rsidRDefault="006E22DC" w:rsidP="001E27F0">
            <w:r>
              <w:t xml:space="preserve">Plkst. </w:t>
            </w:r>
            <w:r w:rsidRPr="004605E4">
              <w:t>12:</w:t>
            </w:r>
            <w:r>
              <w:t>15-12:25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A7FA0F" w14:textId="77777777" w:rsidR="00BF36F5" w:rsidRDefault="00BF36F5" w:rsidP="00BF36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E44DD">
              <w:rPr>
                <w:b/>
                <w:bCs/>
              </w:rPr>
              <w:t>Mobilitātes un pakalpojumu pieejamības palielināšana lauku reģionos</w:t>
            </w:r>
            <w:r>
              <w:rPr>
                <w:b/>
                <w:bCs/>
              </w:rPr>
              <w:t xml:space="preserve"> – </w:t>
            </w:r>
            <w:r w:rsidRPr="00690698">
              <w:rPr>
                <w:b/>
                <w:bCs/>
              </w:rPr>
              <w:t>likumdošanas pilnveidošana</w:t>
            </w:r>
            <w:r>
              <w:rPr>
                <w:b/>
                <w:bCs/>
              </w:rPr>
              <w:t xml:space="preserve"> alternatīvu mobilitātes risinājumu ieviešanai attālos lauku reģionos</w:t>
            </w:r>
          </w:p>
          <w:p w14:paraId="36EAB39F" w14:textId="7430D316" w:rsidR="006E22DC" w:rsidRPr="00AE0070" w:rsidRDefault="00BF36F5" w:rsidP="00BF36F5">
            <w:pPr>
              <w:ind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Vizma Bahareva, Autotransporta direkcija</w:t>
            </w:r>
          </w:p>
        </w:tc>
      </w:tr>
      <w:tr w:rsidR="006E22DC" w14:paraId="1DF8B482" w14:textId="77777777" w:rsidTr="006E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shd w:val="clear" w:color="auto" w:fill="FFFFFF" w:themeFill="background1"/>
          </w:tcPr>
          <w:p w14:paraId="57EEC802" w14:textId="77777777" w:rsidR="006E22DC" w:rsidRPr="004605E4" w:rsidRDefault="006E22DC" w:rsidP="001E27F0">
            <w:r>
              <w:t>Plkst. 12:25-12:35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CE3931" w14:textId="4C5CF2E0" w:rsidR="007E3936" w:rsidRDefault="007E3936" w:rsidP="007E3936">
            <w:pPr>
              <w:ind w:right="-5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Pilotprojekta transports pēc pieprasījuma ieviešana Vidzemē</w:t>
            </w:r>
          </w:p>
          <w:p w14:paraId="427502C9" w14:textId="6977AE35" w:rsidR="006E22DC" w:rsidRPr="007E3936" w:rsidRDefault="007E3936" w:rsidP="001E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i/>
                <w:iCs/>
              </w:rPr>
              <w:t>Līga Puriņa-Purīte, Vidzemes plānošanas reģions</w:t>
            </w:r>
          </w:p>
        </w:tc>
      </w:tr>
      <w:tr w:rsidR="006E22DC" w14:paraId="6644DA9E" w14:textId="77777777" w:rsidTr="006E2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shd w:val="clear" w:color="auto" w:fill="FFFFFF" w:themeFill="background1"/>
          </w:tcPr>
          <w:p w14:paraId="6931B0BF" w14:textId="77777777" w:rsidR="006E22DC" w:rsidRDefault="006E22DC" w:rsidP="001E27F0">
            <w:r>
              <w:t>Plkst. 12:35-12:45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980F70" w14:textId="77777777" w:rsidR="007E3936" w:rsidRDefault="007E3936" w:rsidP="007E3936">
            <w:pPr>
              <w:ind w:firstLine="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Pilotprojekta transports pēc pieprasījuma rezultāti. Statistika un secinājumi</w:t>
            </w:r>
          </w:p>
          <w:p w14:paraId="23A75A6D" w14:textId="2A7650BB" w:rsidR="006E22DC" w:rsidRPr="006E22DC" w:rsidRDefault="007E3936" w:rsidP="007E3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Kristīne Malnača, Vidzemes plānošanas reģions</w:t>
            </w:r>
          </w:p>
        </w:tc>
      </w:tr>
      <w:tr w:rsidR="006E22DC" w14:paraId="6B01F4FC" w14:textId="77777777" w:rsidTr="006E2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shd w:val="clear" w:color="auto" w:fill="FFFFFF" w:themeFill="background1"/>
          </w:tcPr>
          <w:p w14:paraId="7A83C320" w14:textId="77777777" w:rsidR="006E22DC" w:rsidRPr="004605E4" w:rsidRDefault="006E22DC" w:rsidP="001E27F0">
            <w:r>
              <w:t>Plkst. 12:45-12:55</w:t>
            </w:r>
          </w:p>
        </w:tc>
        <w:tc>
          <w:tcPr>
            <w:tcW w:w="38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ABFDCA" w14:textId="77777777" w:rsidR="007E3936" w:rsidRDefault="007E3936" w:rsidP="007E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Priekšlikums vietējās mobilitātes atbalsta fonda izveidei</w:t>
            </w:r>
          </w:p>
          <w:p w14:paraId="601D9C4C" w14:textId="5B340A78" w:rsidR="007E3936" w:rsidRPr="002E44DD" w:rsidRDefault="007E3936" w:rsidP="007E3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Guna Kalniņa-Priede, Vidzemes plānošanas reģiona administrācijas vadītāja</w:t>
            </w:r>
          </w:p>
        </w:tc>
      </w:tr>
      <w:tr w:rsidR="006E22DC" w14:paraId="3549E213" w14:textId="77777777" w:rsidTr="006E2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pct"/>
            <w:shd w:val="clear" w:color="auto" w:fill="FFFFFF" w:themeFill="background1"/>
          </w:tcPr>
          <w:p w14:paraId="45205E88" w14:textId="77777777" w:rsidR="006E22DC" w:rsidRDefault="006E22DC" w:rsidP="001E27F0">
            <w:r>
              <w:t>Plkst. 13:00-14:00</w:t>
            </w:r>
          </w:p>
        </w:tc>
        <w:tc>
          <w:tcPr>
            <w:tcW w:w="385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5D77255" w14:textId="77777777" w:rsidR="006E22DC" w:rsidRPr="004605E4" w:rsidRDefault="006E22DC" w:rsidP="001E2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605E4">
              <w:rPr>
                <w:b/>
                <w:bCs/>
              </w:rPr>
              <w:t>Diskusijas</w:t>
            </w:r>
          </w:p>
        </w:tc>
      </w:tr>
    </w:tbl>
    <w:p w14:paraId="6E72B968" w14:textId="77777777" w:rsidR="006E22DC" w:rsidRPr="0092434C" w:rsidRDefault="006E22DC" w:rsidP="006E22DC">
      <w:pPr>
        <w:rPr>
          <w:b/>
          <w:bCs/>
        </w:rPr>
      </w:pPr>
    </w:p>
    <w:p w14:paraId="34704433" w14:textId="1CA2250D" w:rsidR="006E22DC" w:rsidRDefault="006E22DC">
      <w:r>
        <w:rPr>
          <w:noProof/>
        </w:rPr>
        <w:drawing>
          <wp:anchor distT="0" distB="0" distL="114300" distR="114300" simplePos="0" relativeHeight="251659264" behindDoc="1" locked="0" layoutInCell="1" allowOverlap="1" wp14:anchorId="13741CAC" wp14:editId="3FAA2DDB">
            <wp:simplePos x="0" y="0"/>
            <wp:positionH relativeFrom="margin">
              <wp:align>center</wp:align>
            </wp:positionH>
            <wp:positionV relativeFrom="paragraph">
              <wp:posOffset>412115</wp:posOffset>
            </wp:positionV>
            <wp:extent cx="4091136" cy="977900"/>
            <wp:effectExtent l="0" t="0" r="5080" b="0"/>
            <wp:wrapNone/>
            <wp:docPr id="6" name="Picture 6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creensho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136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22DC" w:rsidSect="006E22DC">
      <w:headerReference w:type="default" r:id="rId7"/>
      <w:pgSz w:w="11906" w:h="16838"/>
      <w:pgMar w:top="1440" w:right="1080" w:bottom="1440" w:left="108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8B284" w14:textId="77777777" w:rsidR="00525986" w:rsidRDefault="00525986" w:rsidP="006E22DC">
      <w:pPr>
        <w:spacing w:after="0" w:line="240" w:lineRule="auto"/>
      </w:pPr>
      <w:r>
        <w:separator/>
      </w:r>
    </w:p>
  </w:endnote>
  <w:endnote w:type="continuationSeparator" w:id="0">
    <w:p w14:paraId="3F78A4C5" w14:textId="77777777" w:rsidR="00525986" w:rsidRDefault="00525986" w:rsidP="006E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B5BE7" w14:textId="77777777" w:rsidR="00525986" w:rsidRDefault="00525986" w:rsidP="006E22DC">
      <w:pPr>
        <w:spacing w:after="0" w:line="240" w:lineRule="auto"/>
      </w:pPr>
      <w:bookmarkStart w:id="0" w:name="_Hlk51279800"/>
      <w:bookmarkEnd w:id="0"/>
      <w:r>
        <w:separator/>
      </w:r>
    </w:p>
  </w:footnote>
  <w:footnote w:type="continuationSeparator" w:id="0">
    <w:p w14:paraId="4AC33901" w14:textId="77777777" w:rsidR="00525986" w:rsidRDefault="00525986" w:rsidP="006E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4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5812"/>
      <w:gridCol w:w="2552"/>
    </w:tblGrid>
    <w:tr w:rsidR="006E22DC" w14:paraId="1514DA9E" w14:textId="77777777" w:rsidTr="00ED4BA5">
      <w:tc>
        <w:tcPr>
          <w:tcW w:w="2410" w:type="dxa"/>
          <w:vAlign w:val="center"/>
        </w:tcPr>
        <w:p w14:paraId="423FC810" w14:textId="308B0742" w:rsidR="00BE273E" w:rsidRDefault="00525986">
          <w:pPr>
            <w:pStyle w:val="Header"/>
          </w:pPr>
        </w:p>
      </w:tc>
      <w:tc>
        <w:tcPr>
          <w:tcW w:w="5812" w:type="dxa"/>
          <w:vAlign w:val="center"/>
        </w:tcPr>
        <w:p w14:paraId="23EADC44" w14:textId="55D0B599" w:rsidR="00BE273E" w:rsidRDefault="00525986">
          <w:pPr>
            <w:pStyle w:val="Header"/>
          </w:pPr>
        </w:p>
      </w:tc>
      <w:tc>
        <w:tcPr>
          <w:tcW w:w="2552" w:type="dxa"/>
          <w:vAlign w:val="center"/>
        </w:tcPr>
        <w:p w14:paraId="0410D700" w14:textId="77777777" w:rsidR="00BE273E" w:rsidRDefault="00525986">
          <w:pPr>
            <w:pStyle w:val="Header"/>
          </w:pPr>
        </w:p>
      </w:tc>
    </w:tr>
  </w:tbl>
  <w:p w14:paraId="5C139B0A" w14:textId="0275E59A" w:rsidR="00BE273E" w:rsidRDefault="006E22D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6F128E" wp14:editId="1E0390D5">
          <wp:simplePos x="0" y="0"/>
          <wp:positionH relativeFrom="margin">
            <wp:posOffset>4173220</wp:posOffset>
          </wp:positionH>
          <wp:positionV relativeFrom="paragraph">
            <wp:posOffset>-26670</wp:posOffset>
          </wp:positionV>
          <wp:extent cx="1780540" cy="298450"/>
          <wp:effectExtent l="0" t="0" r="0" b="635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ED65533" wp14:editId="4B8CDD7E">
          <wp:simplePos x="0" y="0"/>
          <wp:positionH relativeFrom="column">
            <wp:posOffset>2673350</wp:posOffset>
          </wp:positionH>
          <wp:positionV relativeFrom="paragraph">
            <wp:posOffset>-5715</wp:posOffset>
          </wp:positionV>
          <wp:extent cx="1187450" cy="274614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274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4C4"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4AE8CA9C" wp14:editId="635F9BFA">
          <wp:simplePos x="0" y="0"/>
          <wp:positionH relativeFrom="column">
            <wp:posOffset>1720850</wp:posOffset>
          </wp:positionH>
          <wp:positionV relativeFrom="paragraph">
            <wp:posOffset>-188595</wp:posOffset>
          </wp:positionV>
          <wp:extent cx="679450" cy="533400"/>
          <wp:effectExtent l="0" t="0" r="6350" b="0"/>
          <wp:wrapNone/>
          <wp:docPr id="1" name="Picture 8" descr="C:\Users\Aija\AppData\Local\Microsoft\Windows\Temporary Internet Files\Content.Word\vidzeme_logo_final_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ija\AppData\Local\Microsoft\Windows\Temporary Internet Files\Content.Word\vidzeme_logo_final_la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273B41" wp14:editId="29EB6626">
          <wp:simplePos x="0" y="0"/>
          <wp:positionH relativeFrom="margin">
            <wp:posOffset>266700</wp:posOffset>
          </wp:positionH>
          <wp:positionV relativeFrom="paragraph">
            <wp:posOffset>-353695</wp:posOffset>
          </wp:positionV>
          <wp:extent cx="1182251" cy="958850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251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DC"/>
    <w:rsid w:val="004C6CF1"/>
    <w:rsid w:val="00525986"/>
    <w:rsid w:val="006E22DC"/>
    <w:rsid w:val="007E3936"/>
    <w:rsid w:val="00946B81"/>
    <w:rsid w:val="009674F1"/>
    <w:rsid w:val="00984874"/>
    <w:rsid w:val="00B3458D"/>
    <w:rsid w:val="00BF36F5"/>
    <w:rsid w:val="00C253A4"/>
    <w:rsid w:val="00C760B7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0627A"/>
  <w15:chartTrackingRefBased/>
  <w15:docId w15:val="{DA9979B3-56CF-454C-A3A1-8D338AFE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2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2DC"/>
  </w:style>
  <w:style w:type="paragraph" w:styleId="Footer">
    <w:name w:val="footer"/>
    <w:basedOn w:val="Normal"/>
    <w:link w:val="FooterChar"/>
    <w:uiPriority w:val="99"/>
    <w:unhideWhenUsed/>
    <w:rsid w:val="006E22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2DC"/>
  </w:style>
  <w:style w:type="table" w:styleId="TableGrid">
    <w:name w:val="Table Grid"/>
    <w:basedOn w:val="TableNormal"/>
    <w:uiPriority w:val="59"/>
    <w:rsid w:val="006E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6E22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Āboliņa</dc:creator>
  <cp:keywords/>
  <dc:description/>
  <cp:lastModifiedBy>Anita Āboliņa</cp:lastModifiedBy>
  <cp:revision>9</cp:revision>
  <dcterms:created xsi:type="dcterms:W3CDTF">2020-09-17T20:57:00Z</dcterms:created>
  <dcterms:modified xsi:type="dcterms:W3CDTF">2020-09-22T10:51:00Z</dcterms:modified>
</cp:coreProperties>
</file>